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76" w:rsidRPr="00CB5976" w:rsidRDefault="00CB5976" w:rsidP="00CB5976">
      <w:pPr>
        <w:keepNext/>
        <w:keepLines/>
        <w:spacing w:before="4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bookmarkStart w:id="0" w:name="_Toc138712886"/>
      <w:bookmarkStart w:id="1" w:name="_Toc142198894"/>
      <w:r w:rsidRPr="00CB5976">
        <w:rPr>
          <w:rFonts w:ascii="Times New Roman" w:eastAsiaTheme="majorEastAsia" w:hAnsi="Times New Roman" w:cs="Times New Roman"/>
          <w:b/>
          <w:sz w:val="28"/>
          <w:szCs w:val="28"/>
        </w:rPr>
        <w:t xml:space="preserve">Система </w:t>
      </w:r>
      <w:proofErr w:type="gramStart"/>
      <w:r w:rsidRPr="00CB5976">
        <w:rPr>
          <w:rFonts w:ascii="Times New Roman" w:eastAsiaTheme="majorEastAsia" w:hAnsi="Times New Roman" w:cs="Times New Roman"/>
          <w:b/>
          <w:sz w:val="28"/>
          <w:szCs w:val="28"/>
        </w:rPr>
        <w:t>оценки достижения планируемых результатов освоения основной образовательной программы</w:t>
      </w:r>
      <w:bookmarkEnd w:id="0"/>
      <w:bookmarkEnd w:id="1"/>
      <w:proofErr w:type="gramEnd"/>
    </w:p>
    <w:p w:rsidR="00CB5976" w:rsidRPr="00CB5976" w:rsidRDefault="00CB5976" w:rsidP="00CB5976">
      <w:pPr>
        <w:keepNext/>
        <w:keepLines/>
        <w:spacing w:before="4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CB5976">
        <w:rPr>
          <w:rFonts w:ascii="Times New Roman" w:eastAsiaTheme="majorEastAsia" w:hAnsi="Times New Roman" w:cs="Times New Roman"/>
          <w:b/>
          <w:sz w:val="28"/>
          <w:szCs w:val="28"/>
        </w:rPr>
        <w:t>Общие положения</w:t>
      </w:r>
    </w:p>
    <w:p w:rsidR="00CB5976" w:rsidRPr="00CB5976" w:rsidRDefault="00CB5976" w:rsidP="00CB5976">
      <w:pPr>
        <w:spacing w:line="240" w:lineRule="auto"/>
        <w:rPr>
          <w:rFonts w:ascii="Times New Roman" w:eastAsia="SchoolBookSanPin" w:hAnsi="Times New Roman" w:cs="Times New Roman"/>
          <w:sz w:val="28"/>
          <w:szCs w:val="28"/>
        </w:rPr>
      </w:pP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bCs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Система оценки достижения планируемых результатов освоения ООП ООО способствует поддержанию единства всей системы образования, обеспечению преемственности в системе непрерывного образования. Её основными 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ООП ООО и обеспечение эффективной 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</w:t>
      </w:r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>направлениями и целями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 оценочной деятельности 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br/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>в школе являются: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2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оценка образовательных достижений обучающихся на различных этапах обучения,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2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2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оценка результатов деятельности образовательной организации как основа </w:t>
      </w:r>
      <w:proofErr w:type="spellStart"/>
      <w:r w:rsidRPr="00CB5976">
        <w:rPr>
          <w:rFonts w:eastAsia="SchoolBookSanPin" w:cs="Times New Roman"/>
          <w:sz w:val="28"/>
          <w:szCs w:val="28"/>
        </w:rPr>
        <w:t>аккредитационных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процедур.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br/>
        <w:t xml:space="preserve">и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ООО, которые конкретизируются в планируемых результатах освоения обучающимися ООП ООО. 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Система оценки включает процедуры внутренней и внешней оценки в соответствии с внутренней системой оценки качества образования (ВСОКО) и единым графиком оценочных мероприятий школы.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>Внутренняя оценка включает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: 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стартовую диагностику (стартовые (диагностические) работы);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текущую и тематическую оценку;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итоговую оценку;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промежуточную аттестацию;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психолого-педагогическое наблюдение;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proofErr w:type="spellStart"/>
      <w:r w:rsidRPr="00CB5976">
        <w:rPr>
          <w:rFonts w:eastAsia="SchoolBookSanPin" w:cs="Times New Roman"/>
          <w:color w:val="FF0000"/>
          <w:sz w:val="28"/>
          <w:szCs w:val="28"/>
        </w:rPr>
        <w:t>портфолио</w:t>
      </w:r>
      <w:proofErr w:type="spellEnd"/>
      <w:r w:rsidRPr="00CB5976">
        <w:rPr>
          <w:rFonts w:eastAsia="SchoolBookSanPin" w:cs="Times New Roman"/>
          <w:color w:val="FF0000"/>
          <w:sz w:val="28"/>
          <w:szCs w:val="28"/>
        </w:rPr>
        <w:t>;</w:t>
      </w:r>
    </w:p>
    <w:p w:rsidR="00CB5976" w:rsidRPr="00CB5976" w:rsidRDefault="00CB5976" w:rsidP="00CB5976">
      <w:pPr>
        <w:pStyle w:val="a5"/>
        <w:numPr>
          <w:ilvl w:val="0"/>
          <w:numId w:val="10"/>
        </w:numPr>
        <w:spacing w:line="240" w:lineRule="auto"/>
        <w:rPr>
          <w:rFonts w:eastAsia="SchoolBookSanPin" w:cs="Times New Roman"/>
          <w:color w:val="FF0000"/>
          <w:sz w:val="28"/>
          <w:szCs w:val="28"/>
        </w:rPr>
      </w:pPr>
      <w:r w:rsidRPr="00CB5976">
        <w:rPr>
          <w:rFonts w:eastAsia="SchoolBookSanPin" w:cs="Times New Roman"/>
          <w:color w:val="FF0000"/>
          <w:sz w:val="28"/>
          <w:szCs w:val="28"/>
        </w:rPr>
        <w:t>внутренний мониторинг образовательных достижений обучающихся (комплексные (диагностические) работы).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lastRenderedPageBreak/>
        <w:t xml:space="preserve">Особой формой внутренней оценки является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. Особенности формирования, процедуры оценивания и другие положения определены в отдельном локальном акте. 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На каждого выпускника 9 класса готовится характеристика. 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>Характеристика готовится на основании:</w:t>
      </w:r>
    </w:p>
    <w:p w:rsidR="00CB5976" w:rsidRPr="00CB5976" w:rsidRDefault="00CB5976" w:rsidP="00CB597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43"/>
      <w:bookmarkEnd w:id="2"/>
      <w:r w:rsidRPr="00CB5976">
        <w:rPr>
          <w:rFonts w:ascii="Times New Roman" w:hAnsi="Times New Roman" w:cs="Times New Roman"/>
          <w:sz w:val="28"/>
          <w:szCs w:val="28"/>
        </w:rPr>
        <w:t>объективных показателей образовательных достижений обу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чающегося на уровне основного образования;</w:t>
      </w:r>
    </w:p>
    <w:p w:rsidR="00CB5976" w:rsidRPr="00CB5976" w:rsidRDefault="00CB5976" w:rsidP="00CB597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144"/>
      <w:bookmarkEnd w:id="3"/>
      <w:proofErr w:type="spellStart"/>
      <w:r w:rsidRPr="00CB5976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выпускника;</w:t>
      </w:r>
    </w:p>
    <w:p w:rsidR="00CB5976" w:rsidRPr="00CB5976" w:rsidRDefault="00CB5976" w:rsidP="00CB5976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145"/>
      <w:bookmarkEnd w:id="4"/>
      <w:r w:rsidRPr="00CB5976">
        <w:rPr>
          <w:rFonts w:ascii="Times New Roman" w:hAnsi="Times New Roman" w:cs="Times New Roman"/>
          <w:sz w:val="28"/>
          <w:szCs w:val="28"/>
        </w:rPr>
        <w:t>экспертных оценок классного руководителя и учителей, об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учавших данного выпускника на уровне основного общего образования;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>В характеристике выпускника:</w:t>
      </w:r>
    </w:p>
    <w:p w:rsidR="00CB5976" w:rsidRPr="00CB5976" w:rsidRDefault="00CB5976" w:rsidP="00CB597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146"/>
      <w:bookmarkEnd w:id="5"/>
      <w:proofErr w:type="gramStart"/>
      <w:r w:rsidRPr="00CB5976">
        <w:rPr>
          <w:rFonts w:ascii="Times New Roman" w:hAnsi="Times New Roman" w:cs="Times New Roman"/>
          <w:sz w:val="28"/>
          <w:szCs w:val="28"/>
        </w:rPr>
        <w:t xml:space="preserve">отмечаются образовательные достижения обучающегося по освоению личностных,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и предметных ре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зультатов;</w:t>
      </w:r>
      <w:proofErr w:type="gramEnd"/>
    </w:p>
    <w:p w:rsidR="00CB5976" w:rsidRPr="00CB5976" w:rsidRDefault="00CB5976" w:rsidP="00CB5976">
      <w:pPr>
        <w:pStyle w:val="a7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>даются педагогические рекомендации по выбору индивиду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альной образовательной траектории на уровне среднего об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щего образования с учетом выбора учащимся направлений профильного образования, выявленных проблем и отмечен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ных образовательных достижений.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>Рекомендации педагогического коллектива по выбору инди</w:t>
      </w:r>
      <w:r w:rsidRPr="00CB5976">
        <w:rPr>
          <w:rFonts w:ascii="Times New Roman" w:hAnsi="Times New Roman" w:cs="Times New Roman"/>
          <w:sz w:val="28"/>
          <w:szCs w:val="28"/>
        </w:rPr>
        <w:softHyphen/>
        <w:t>видуальной образовательной траектории доводятся до сведения выпускника и его родителей (законных представителей).</w:t>
      </w:r>
      <w:bookmarkStart w:id="6" w:name="bookmark116"/>
      <w:bookmarkEnd w:id="6"/>
      <w:r w:rsidRPr="00CB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976" w:rsidRPr="00CB5976" w:rsidRDefault="00CB5976" w:rsidP="00CB5976">
      <w:pPr>
        <w:tabs>
          <w:tab w:val="left" w:pos="709"/>
          <w:tab w:val="left" w:pos="851"/>
        </w:tabs>
        <w:rPr>
          <w:rFonts w:ascii="Times New Roman" w:eastAsia="SchoolBookSanPin" w:hAnsi="Times New Roman" w:cs="Times New Roman"/>
          <w:color w:val="FF0000"/>
          <w:sz w:val="28"/>
          <w:szCs w:val="28"/>
        </w:rPr>
      </w:pPr>
    </w:p>
    <w:p w:rsidR="00CB5976" w:rsidRPr="00CB5976" w:rsidRDefault="00CB5976" w:rsidP="00CB5976">
      <w:pPr>
        <w:tabs>
          <w:tab w:val="left" w:pos="709"/>
          <w:tab w:val="left" w:pos="851"/>
        </w:tabs>
        <w:rPr>
          <w:rFonts w:ascii="Times New Roman" w:eastAsia="SchoolBookSanPin" w:hAnsi="Times New Roman" w:cs="Times New Roman"/>
          <w:color w:val="FF0000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>Внешняя оценка достижения планируемых результатов ООП ООО включает в себя:</w:t>
      </w:r>
    </w:p>
    <w:p w:rsidR="00CB5976" w:rsidRPr="00CB5976" w:rsidRDefault="00CB5976" w:rsidP="00CB5976">
      <w:pPr>
        <w:pStyle w:val="a5"/>
        <w:numPr>
          <w:ilvl w:val="0"/>
          <w:numId w:val="11"/>
        </w:numPr>
        <w:spacing w:line="240" w:lineRule="auto"/>
        <w:ind w:left="0" w:firstLine="709"/>
        <w:rPr>
          <w:rFonts w:eastAsia="SchoolBookSanPin" w:cs="Times New Roman"/>
          <w:b/>
          <w:bCs/>
          <w:sz w:val="28"/>
          <w:szCs w:val="28"/>
        </w:rPr>
      </w:pPr>
      <w:r w:rsidRPr="00CB5976">
        <w:rPr>
          <w:rFonts w:eastAsia="SchoolBookSanPin" w:cs="Times New Roman"/>
          <w:b/>
          <w:bCs/>
          <w:sz w:val="28"/>
          <w:szCs w:val="28"/>
        </w:rPr>
        <w:t>Н</w:t>
      </w:r>
      <w:r w:rsidRPr="00CB5976">
        <w:rPr>
          <w:rFonts w:eastAsia="SchoolBookSanPin" w:cs="Times New Roman"/>
          <w:b/>
          <w:sz w:val="28"/>
          <w:szCs w:val="28"/>
        </w:rPr>
        <w:t xml:space="preserve">езависимую оценку качества подготовки обучающихся, </w:t>
      </w:r>
      <w:r w:rsidRPr="00CB5976">
        <w:rPr>
          <w:rFonts w:eastAsia="SchoolBookSanPin" w:cs="Times New Roman"/>
          <w:sz w:val="28"/>
          <w:szCs w:val="28"/>
        </w:rPr>
        <w:t>согласно Постановлению Правительства Российской Федерации от 30 апреля 2024 года № 556         «Об утверждении перечня мероприятий по оценке качества образования и правил проведения мероприятий по оценке качества образования» это</w:t>
      </w:r>
      <w:r w:rsidRPr="00CB5976">
        <w:rPr>
          <w:rFonts w:eastAsia="SchoolBookSanPin" w:cs="Times New Roman"/>
          <w:b/>
          <w:sz w:val="28"/>
          <w:szCs w:val="28"/>
        </w:rPr>
        <w:t>:</w:t>
      </w:r>
    </w:p>
    <w:p w:rsidR="00CB5976" w:rsidRPr="00CB5976" w:rsidRDefault="00CB5976" w:rsidP="00CB5976">
      <w:pPr>
        <w:pStyle w:val="a5"/>
        <w:widowControl w:val="0"/>
        <w:numPr>
          <w:ilvl w:val="1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Национальные </w:t>
      </w:r>
      <w:proofErr w:type="spellStart"/>
      <w:r w:rsidRPr="00CB5976">
        <w:rPr>
          <w:rFonts w:eastAsia="SchoolBookSanPin" w:cs="Times New Roman"/>
          <w:sz w:val="28"/>
          <w:szCs w:val="28"/>
        </w:rPr>
        <w:t>сопостовительные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исследования качества общего образования;</w:t>
      </w:r>
    </w:p>
    <w:p w:rsidR="00CB5976" w:rsidRPr="00CB5976" w:rsidRDefault="00CB5976" w:rsidP="00CB5976">
      <w:pPr>
        <w:pStyle w:val="a5"/>
        <w:widowControl w:val="0"/>
        <w:numPr>
          <w:ilvl w:val="1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Всероссийские проверочные </w:t>
      </w:r>
      <w:proofErr w:type="spellStart"/>
      <w:r w:rsidRPr="00CB5976">
        <w:rPr>
          <w:rFonts w:eastAsia="SchoolBookSanPin" w:cs="Times New Roman"/>
          <w:sz w:val="28"/>
          <w:szCs w:val="28"/>
        </w:rPr>
        <w:t>пработы</w:t>
      </w:r>
      <w:proofErr w:type="spellEnd"/>
      <w:r w:rsidRPr="00CB5976">
        <w:rPr>
          <w:rFonts w:eastAsia="SchoolBookSanPin" w:cs="Times New Roman"/>
          <w:sz w:val="28"/>
          <w:szCs w:val="28"/>
        </w:rPr>
        <w:t>;</w:t>
      </w:r>
    </w:p>
    <w:p w:rsidR="00CB5976" w:rsidRPr="00CB5976" w:rsidRDefault="00CB5976" w:rsidP="00CB5976">
      <w:pPr>
        <w:pStyle w:val="a5"/>
        <w:widowControl w:val="0"/>
        <w:numPr>
          <w:ilvl w:val="1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Международные </w:t>
      </w:r>
      <w:proofErr w:type="spellStart"/>
      <w:r w:rsidRPr="00CB5976">
        <w:rPr>
          <w:rFonts w:eastAsia="SchoolBookSanPin" w:cs="Times New Roman"/>
          <w:sz w:val="28"/>
          <w:szCs w:val="28"/>
        </w:rPr>
        <w:t>сопостовительные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исследования качества общего образования.</w:t>
      </w:r>
    </w:p>
    <w:p w:rsidR="00CB5976" w:rsidRPr="00CB5976" w:rsidRDefault="00CB5976" w:rsidP="00CB5976">
      <w:pPr>
        <w:widowControl w:val="0"/>
        <w:tabs>
          <w:tab w:val="left" w:pos="709"/>
          <w:tab w:val="left" w:pos="851"/>
        </w:tabs>
        <w:spacing w:line="240" w:lineRule="auto"/>
        <w:rPr>
          <w:rFonts w:ascii="Times New Roman" w:eastAsia="SchoolBookSanPin" w:hAnsi="Times New Roman" w:cs="Times New Roman"/>
          <w:b/>
          <w:sz w:val="28"/>
          <w:szCs w:val="28"/>
        </w:rPr>
      </w:pPr>
    </w:p>
    <w:p w:rsidR="00CB5976" w:rsidRPr="00CB5976" w:rsidRDefault="00CB5976" w:rsidP="00CB5976">
      <w:pPr>
        <w:pStyle w:val="a5"/>
        <w:widowControl w:val="0"/>
        <w:numPr>
          <w:ilvl w:val="0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b/>
          <w:sz w:val="28"/>
          <w:szCs w:val="28"/>
        </w:rPr>
        <w:t xml:space="preserve">Итоговая аттестация </w:t>
      </w:r>
      <w:r w:rsidRPr="00CB5976">
        <w:rPr>
          <w:rFonts w:eastAsia="SchoolBookSanPin" w:cs="Times New Roman"/>
          <w:sz w:val="28"/>
          <w:szCs w:val="28"/>
        </w:rPr>
        <w:t xml:space="preserve">(Государственная итоговая аттестация по </w:t>
      </w:r>
      <w:proofErr w:type="spellStart"/>
      <w:r w:rsidRPr="00CB5976">
        <w:rPr>
          <w:rFonts w:eastAsia="SchoolBookSanPin" w:cs="Times New Roman"/>
          <w:sz w:val="28"/>
          <w:szCs w:val="28"/>
        </w:rPr>
        <w:t>образоватиельной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программе основного общего образования,</w:t>
      </w:r>
      <w:r w:rsidRPr="00CB5976">
        <w:rPr>
          <w:rFonts w:eastAsia="SchoolBookSanPin" w:cs="Times New Roman"/>
          <w:b/>
          <w:sz w:val="28"/>
          <w:szCs w:val="28"/>
        </w:rPr>
        <w:t xml:space="preserve"> </w:t>
      </w:r>
      <w:r w:rsidRPr="00CB5976">
        <w:rPr>
          <w:rFonts w:eastAsia="SchoolBookSanPin" w:cs="Times New Roman"/>
          <w:i/>
          <w:sz w:val="28"/>
          <w:szCs w:val="28"/>
        </w:rPr>
        <w:t>статья 59 ФЗ «Об образовании в РФ» от 29.12.2012 №273-ФЗ)</w:t>
      </w:r>
      <w:r w:rsidRPr="00CB5976">
        <w:rPr>
          <w:rFonts w:eastAsia="SchoolBookSanPin" w:cs="Times New Roman"/>
          <w:sz w:val="28"/>
          <w:szCs w:val="28"/>
        </w:rPr>
        <w:t>:</w:t>
      </w:r>
    </w:p>
    <w:p w:rsidR="00CB5976" w:rsidRPr="00CB5976" w:rsidRDefault="00CB5976" w:rsidP="00CB5976">
      <w:pPr>
        <w:pStyle w:val="a5"/>
        <w:widowControl w:val="0"/>
        <w:numPr>
          <w:ilvl w:val="1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в форме основного государственного экзамена (ОГЭ), </w:t>
      </w:r>
    </w:p>
    <w:p w:rsidR="00CB5976" w:rsidRPr="00CB5976" w:rsidRDefault="00CB5976" w:rsidP="00CB5976">
      <w:pPr>
        <w:pStyle w:val="a5"/>
        <w:widowControl w:val="0"/>
        <w:numPr>
          <w:ilvl w:val="1"/>
          <w:numId w:val="11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lastRenderedPageBreak/>
        <w:t>в форме государственного выпускного экзамена (ГВЭ) для обучающихся с ОВЗ, детей-инвалидов.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В соответствии с ФГОС ООО система оценки образовательной организации реализует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системно-деятельностный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proofErr w:type="spellStart"/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>Системно-деятельностный</w:t>
      </w:r>
      <w:proofErr w:type="spellEnd"/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 xml:space="preserve"> подход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деятельностной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форме.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>Уровневый подход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служит важнейшей основой для организации индивидуальной работы с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. Он реализуется как по отношению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br/>
        <w:t>к содержанию оценки, так и к представлению и интерпретации результатов измерений.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Уровневый подход реализуется за счёт фиксации различных уровней достижения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обучающихся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sz w:val="28"/>
          <w:szCs w:val="28"/>
        </w:rPr>
        <w:t>Комплексный подход</w:t>
      </w:r>
      <w:r w:rsidRPr="00CB5976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к оценке образовательных достижений реализуется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через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оценку предметных и </w:t>
      </w:r>
      <w:proofErr w:type="spellStart"/>
      <w:r w:rsidRPr="00CB5976">
        <w:rPr>
          <w:rFonts w:eastAsia="SchoolBookSanPin" w:cs="Times New Roman"/>
          <w:sz w:val="28"/>
          <w:szCs w:val="28"/>
        </w:rPr>
        <w:t>метапредметных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результатов;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использования комплекса оценочных процедур для выявления динамики индивидуальных образовательных достижений обучающихся и для итоговой оценки; использования контекстной информации (об особенностях обучающихся, условиях и процессе обучения и </w:t>
      </w:r>
      <w:proofErr w:type="gramStart"/>
      <w:r w:rsidRPr="00CB5976">
        <w:rPr>
          <w:rFonts w:eastAsia="SchoolBookSanPin" w:cs="Times New Roman"/>
          <w:sz w:val="28"/>
          <w:szCs w:val="28"/>
        </w:rPr>
        <w:t>другое</w:t>
      </w:r>
      <w:proofErr w:type="gramEnd"/>
      <w:r w:rsidRPr="00CB5976">
        <w:rPr>
          <w:rFonts w:eastAsia="SchoolBookSanPin" w:cs="Times New Roman"/>
          <w:sz w:val="28"/>
          <w:szCs w:val="28"/>
        </w:rPr>
        <w:t>) для интерпретации полученных результатов в целях управления качеством образования;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использования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CB5976">
        <w:rPr>
          <w:rFonts w:eastAsia="SchoolBookSanPin" w:cs="Times New Roman"/>
          <w:sz w:val="28"/>
          <w:szCs w:val="28"/>
        </w:rPr>
        <w:t>взаимооценка</w:t>
      </w:r>
      <w:proofErr w:type="spellEnd"/>
      <w:r w:rsidRPr="00CB5976">
        <w:rPr>
          <w:rFonts w:eastAsia="SchoolBookSanPin" w:cs="Times New Roman"/>
          <w:sz w:val="28"/>
          <w:szCs w:val="28"/>
        </w:rPr>
        <w:t>);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3"/>
        </w:numPr>
        <w:tabs>
          <w:tab w:val="left" w:pos="851"/>
        </w:tabs>
        <w:spacing w:line="240" w:lineRule="auto"/>
        <w:ind w:left="0" w:firstLine="709"/>
        <w:rPr>
          <w:rFonts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использования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CB5976">
        <w:rPr>
          <w:rFonts w:cs="Times New Roman"/>
          <w:sz w:val="28"/>
          <w:szCs w:val="28"/>
        </w:rPr>
        <w:t xml:space="preserve"> 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B597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Критериальное</w:t>
      </w:r>
      <w:proofErr w:type="spellEnd"/>
      <w:r w:rsidRPr="00CB5976">
        <w:rPr>
          <w:rFonts w:ascii="Times New Roman" w:hAnsi="Times New Roman" w:cs="Times New Roman"/>
          <w:b/>
          <w:bCs/>
          <w:sz w:val="28"/>
          <w:szCs w:val="28"/>
        </w:rPr>
        <w:t xml:space="preserve"> оценивание</w:t>
      </w:r>
      <w:r w:rsidRPr="00CB5976"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 w:rsidRPr="00CB5976"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  <w:r w:rsidRPr="00CB5976">
        <w:rPr>
          <w:rFonts w:ascii="Times New Roman" w:hAnsi="Times New Roman" w:cs="Times New Roman"/>
          <w:sz w:val="28"/>
          <w:szCs w:val="28"/>
        </w:rPr>
        <w:t xml:space="preserve">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b/>
          <w:bCs/>
          <w:sz w:val="28"/>
          <w:szCs w:val="28"/>
        </w:rPr>
        <w:t>Оценка личностных результатов</w:t>
      </w:r>
      <w:r w:rsidRPr="00CB5976">
        <w:rPr>
          <w:rFonts w:ascii="Times New Roman" w:hAnsi="Times New Roman" w:cs="Times New Roman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</w:t>
      </w:r>
      <w:bookmarkStart w:id="7" w:name="_Hlk141360852"/>
      <w:r w:rsidRPr="00CB5976">
        <w:rPr>
          <w:rFonts w:ascii="Times New Roman" w:hAnsi="Times New Roman" w:cs="Times New Roman"/>
          <w:sz w:val="28"/>
          <w:szCs w:val="28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 </w:t>
      </w:r>
    </w:p>
    <w:bookmarkEnd w:id="7"/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организации,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  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eastAsia="SchoolBookSanPin" w:hAnsi="Times New Roman" w:cs="Times New Roman"/>
          <w:sz w:val="28"/>
          <w:szCs w:val="28"/>
        </w:rPr>
      </w:pPr>
      <w:bookmarkStart w:id="8" w:name="_Hlk141361326"/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 xml:space="preserve">При оценке </w:t>
      </w:r>
      <w:proofErr w:type="spellStart"/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 xml:space="preserve"> результатов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оцениваются достижения планируемых результатов освоения ООП ООО, которые отражают совокупность познавательных, коммуникативных, регулятивных универсальных учебных действий. </w:t>
      </w:r>
    </w:p>
    <w:bookmarkEnd w:id="8"/>
    <w:p w:rsidR="00CB5976" w:rsidRPr="00CB5976" w:rsidRDefault="00CB5976" w:rsidP="00CB5976">
      <w:pPr>
        <w:spacing w:line="240" w:lineRule="auto"/>
        <w:ind w:firstLine="567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Формирование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Основным объектом оценки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является овладение: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4"/>
        </w:numPr>
        <w:spacing w:line="240" w:lineRule="auto"/>
        <w:ind w:left="0" w:firstLine="567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приемы решения задач);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4"/>
        </w:numPr>
        <w:spacing w:line="240" w:lineRule="auto"/>
        <w:ind w:left="0" w:firstLine="567"/>
        <w:rPr>
          <w:rFonts w:eastAsia="SchoolBookSanPin" w:cs="Times New Roman"/>
          <w:sz w:val="28"/>
          <w:szCs w:val="28"/>
        </w:rPr>
      </w:pPr>
      <w:proofErr w:type="gramStart"/>
      <w:r w:rsidRPr="00CB5976">
        <w:rPr>
          <w:rFonts w:eastAsia="SchoolBookSanPin" w:cs="Times New Roman"/>
          <w:sz w:val="28"/>
          <w:szCs w:val="28"/>
        </w:rPr>
        <w:t xml:space="preserve">коммуникативными универсальными учебными действиями </w:t>
      </w:r>
      <w:r w:rsidRPr="00CB5976">
        <w:rPr>
          <w:rFonts w:eastAsia="SchoolBookSanPin" w:cs="Times New Roman"/>
          <w:sz w:val="28"/>
          <w:szCs w:val="28"/>
        </w:rPr>
        <w:lastRenderedPageBreak/>
        <w:t xml:space="preserve">(приобретение умения учитывать позицию собеседника, организовывать и осуществлять сотрудничество, взаимодействие с педагогическими работниками </w:t>
      </w:r>
      <w:r w:rsidRPr="00CB5976">
        <w:rPr>
          <w:rFonts w:eastAsia="SchoolBookSanPin" w:cs="Times New Roman"/>
          <w:sz w:val="28"/>
          <w:szCs w:val="28"/>
        </w:rPr>
        <w:br/>
        <w:t>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CB5976" w:rsidRPr="00CB5976" w:rsidRDefault="00CB5976" w:rsidP="00CB5976">
      <w:pPr>
        <w:pStyle w:val="a5"/>
        <w:widowControl w:val="0"/>
        <w:numPr>
          <w:ilvl w:val="0"/>
          <w:numId w:val="4"/>
        </w:numPr>
        <w:spacing w:line="240" w:lineRule="auto"/>
        <w:ind w:left="0" w:firstLine="567"/>
        <w:rPr>
          <w:rFonts w:eastAsia="SchoolBookSanPin" w:cs="Times New Roman"/>
          <w:sz w:val="28"/>
          <w:szCs w:val="28"/>
        </w:rPr>
      </w:pPr>
      <w:proofErr w:type="gramStart"/>
      <w:r w:rsidRPr="00CB5976">
        <w:rPr>
          <w:rFonts w:eastAsia="SchoolBookSanPin" w:cs="Times New Roman"/>
          <w:sz w:val="28"/>
          <w:szCs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ее реализацию, контролировать и оценивать свои действия, вносить соответствующие коррективы </w:t>
      </w:r>
      <w:r w:rsidRPr="00CB5976">
        <w:rPr>
          <w:rFonts w:eastAsia="SchoolBookSanPin" w:cs="Times New Roman"/>
          <w:sz w:val="28"/>
          <w:szCs w:val="28"/>
        </w:rPr>
        <w:br/>
        <w:t xml:space="preserve">в их выполнение, ставить новые учебные задачи, проявлять познавательную инициативу в учебном сотрудничестве, осуществлять констатирующий </w:t>
      </w:r>
      <w:r w:rsidRPr="00CB5976">
        <w:rPr>
          <w:rFonts w:eastAsia="SchoolBookSanPin" w:cs="Times New Roman"/>
          <w:sz w:val="28"/>
          <w:szCs w:val="28"/>
        </w:rPr>
        <w:br/>
        <w:t>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CB5976" w:rsidRPr="00CB5976" w:rsidRDefault="00CB5976" w:rsidP="00CB5976">
      <w:pPr>
        <w:spacing w:line="240" w:lineRule="auto"/>
        <w:ind w:firstLine="567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основе и может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действий.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Содержание и периодичность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мониторинга по оценке достижения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результатов:</w:t>
      </w:r>
      <w:r w:rsidRPr="00CB597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tbl>
      <w:tblPr>
        <w:tblStyle w:val="a3"/>
        <w:tblW w:w="5306" w:type="pct"/>
        <w:tblInd w:w="-572" w:type="dxa"/>
        <w:tblLayout w:type="fixed"/>
        <w:tblLook w:val="04A0"/>
      </w:tblPr>
      <w:tblGrid>
        <w:gridCol w:w="1421"/>
        <w:gridCol w:w="1333"/>
        <w:gridCol w:w="1276"/>
        <w:gridCol w:w="1899"/>
        <w:gridCol w:w="1276"/>
        <w:gridCol w:w="1213"/>
        <w:gridCol w:w="1739"/>
      </w:tblGrid>
      <w:tr w:rsidR="00CB5976" w:rsidRPr="00CB5976" w:rsidTr="002235ED">
        <w:tc>
          <w:tcPr>
            <w:tcW w:w="700" w:type="pct"/>
            <w:vMerge w:val="restar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56" w:type="pct"/>
            <w:vMerge w:val="restar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 класс</w:t>
            </w:r>
          </w:p>
        </w:tc>
        <w:tc>
          <w:tcPr>
            <w:tcW w:w="93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 класс</w:t>
            </w: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597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85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CB5976" w:rsidRPr="00CB5976" w:rsidTr="002235ED">
        <w:tc>
          <w:tcPr>
            <w:tcW w:w="700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56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44" w:type="pct"/>
            <w:gridSpan w:val="5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мониторинга</w:t>
            </w:r>
          </w:p>
        </w:tc>
      </w:tr>
      <w:tr w:rsidR="00CB5976" w:rsidRPr="00CB5976" w:rsidTr="002235ED">
        <w:tc>
          <w:tcPr>
            <w:tcW w:w="700" w:type="pct"/>
            <w:vMerge w:val="restar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«Оценка </w:t>
            </w:r>
            <w:proofErr w:type="spellStart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результатов»</w:t>
            </w:r>
          </w:p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pct"/>
            <w:vMerge w:val="restar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Оценка читательской грамотности. Письменная работа на </w:t>
            </w:r>
            <w:proofErr w:type="spellStart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 основе.</w:t>
            </w:r>
          </w:p>
        </w:tc>
        <w:tc>
          <w:tcPr>
            <w:tcW w:w="93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Проверка цифровой грамотности. Практическая работа в сочетании с письменной (компьютеризированной) частью</w:t>
            </w: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Оценка финансовой грамотности.</w:t>
            </w:r>
          </w:p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работа на </w:t>
            </w:r>
            <w:proofErr w:type="spellStart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 основе.</w:t>
            </w:r>
          </w:p>
        </w:tc>
        <w:tc>
          <w:tcPr>
            <w:tcW w:w="597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работа на </w:t>
            </w:r>
            <w:proofErr w:type="spellStart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межпредметной</w:t>
            </w:r>
            <w:proofErr w:type="spellEnd"/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59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основе.</w:t>
            </w:r>
          </w:p>
        </w:tc>
        <w:tc>
          <w:tcPr>
            <w:tcW w:w="85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Проверка </w:t>
            </w:r>
            <w:proofErr w:type="spellStart"/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сформированности</w:t>
            </w:r>
            <w:proofErr w:type="spellEnd"/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регулятивных, коммуникативных и познавательных учебных действий.</w:t>
            </w:r>
          </w:p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 xml:space="preserve">Экспертная оценка </w:t>
            </w:r>
            <w:r w:rsidRPr="00CB59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 и результатов выполнения учебных исследований и проектов</w:t>
            </w:r>
          </w:p>
        </w:tc>
      </w:tr>
      <w:tr w:rsidR="00CB5976" w:rsidRPr="00CB5976" w:rsidTr="002235ED">
        <w:tc>
          <w:tcPr>
            <w:tcW w:w="700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pct"/>
            <w:gridSpan w:val="5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</w:tr>
      <w:tr w:rsidR="00CB5976" w:rsidRPr="00CB5976" w:rsidTr="002235ED">
        <w:tc>
          <w:tcPr>
            <w:tcW w:w="700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pct"/>
            <w:vMerge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3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8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7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5" w:type="pct"/>
          </w:tcPr>
          <w:p w:rsidR="00CB5976" w:rsidRPr="00CB5976" w:rsidRDefault="00CB5976" w:rsidP="002235ED">
            <w:pPr>
              <w:ind w:firstLine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97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CB5976">
        <w:rPr>
          <w:rFonts w:ascii="Times New Roman" w:hAnsi="Times New Roman" w:cs="Times New Roman"/>
          <w:i/>
          <w:iCs/>
          <w:sz w:val="28"/>
          <w:szCs w:val="28"/>
        </w:rPr>
        <w:t xml:space="preserve">*По решению педагогического совета формы и сроки мониторинга по оценке достижения </w:t>
      </w:r>
      <w:proofErr w:type="spellStart"/>
      <w:r w:rsidRPr="00CB5976">
        <w:rPr>
          <w:rFonts w:ascii="Times New Roman" w:hAnsi="Times New Roman" w:cs="Times New Roman"/>
          <w:i/>
          <w:iCs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i/>
          <w:iCs/>
          <w:sz w:val="28"/>
          <w:szCs w:val="28"/>
        </w:rPr>
        <w:t xml:space="preserve"> результатов могут быть изменены, также возможно привлечение сторонних организаций для проведения независимой оценки. 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Административный </w:t>
      </w:r>
      <w:proofErr w:type="gramStart"/>
      <w:r w:rsidRPr="00CB597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B5976">
        <w:rPr>
          <w:rFonts w:ascii="Times New Roman" w:hAnsi="Times New Roman" w:cs="Times New Roman"/>
          <w:sz w:val="28"/>
          <w:szCs w:val="28"/>
        </w:rPr>
        <w:t xml:space="preserve"> достижением планируемых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результатов проводится один раз за учебный год во всех классах, задания для формирования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результатов включены в содержание уроков, курсов, в том числе внеурочной деятельности. Учитель проводит оценку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9 класса, с подробных анализом достижения результатов освоения ООП, в том числе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В качестве инструментария используются диагностические материалы по оценке читательской и цифровой грамотности, </w:t>
      </w:r>
      <w:proofErr w:type="spellStart"/>
      <w:r w:rsidRPr="00CB597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CB5976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действий. </w:t>
      </w:r>
    </w:p>
    <w:p w:rsidR="00CB5976" w:rsidRPr="00CB5976" w:rsidRDefault="00CB5976" w:rsidP="00CB59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597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CB5976">
        <w:rPr>
          <w:rFonts w:ascii="Times New Roman" w:hAnsi="Times New Roman" w:cs="Times New Roman"/>
          <w:sz w:val="28"/>
          <w:szCs w:val="28"/>
        </w:rPr>
        <w:t xml:space="preserve"> использовать диагностические материалы с сайтов*:</w:t>
      </w:r>
    </w:p>
    <w:p w:rsidR="00CB5976" w:rsidRPr="00CB5976" w:rsidRDefault="00CB5976" w:rsidP="00CB5976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Электронный банк заданий для оценки функциональной грамотности </w:t>
      </w:r>
      <w:hyperlink r:id="rId5" w:history="1"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https://fg.resh.edu.ru/</w:t>
        </w:r>
      </w:hyperlink>
      <w:r w:rsidRPr="00CB5976">
        <w:rPr>
          <w:rFonts w:ascii="Times New Roman" w:hAnsi="Times New Roman" w:cs="Times New Roman"/>
          <w:sz w:val="28"/>
          <w:szCs w:val="28"/>
        </w:rPr>
        <w:t xml:space="preserve"> , </w:t>
      </w:r>
    </w:p>
    <w:p w:rsidR="00CB5976" w:rsidRPr="00CB5976" w:rsidRDefault="00CB5976" w:rsidP="00CB5976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Открытый банк заданий для оценки естественнонаучной грамотности (VII-IX классы) </w:t>
      </w:r>
      <w:hyperlink r:id="rId6" w:history="1"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https://fipi.ru/otkrytyy-bank-zadaniy-dlya-otsenki-yestestvennonauchnoy-gramotnosti</w:t>
        </w:r>
      </w:hyperlink>
    </w:p>
    <w:p w:rsidR="00CB5976" w:rsidRPr="00CB5976" w:rsidRDefault="00CB5976" w:rsidP="00CB5976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ФИОКО - Открытые задания PISA </w:t>
      </w:r>
      <w:hyperlink r:id="rId7" w:history="1"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h</w:t>
        </w:r>
      </w:hyperlink>
      <w:hyperlink r:id="rId8" w:history="1">
        <w:proofErr w:type="spellStart"/>
        <w:proofErr w:type="gramStart"/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примеры-задач</w:t>
        </w:r>
        <w:proofErr w:type="gramEnd"/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-</w:t>
        </w:r>
      </w:hyperlink>
      <w:hyperlink r:id="rId9" w:history="1"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pisa</w:t>
        </w:r>
        <w:proofErr w:type="spellEnd"/>
      </w:hyperlink>
      <w:r w:rsidRPr="00CB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976" w:rsidRPr="00CB5976" w:rsidRDefault="00CB5976" w:rsidP="00CB5976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976">
        <w:rPr>
          <w:rFonts w:ascii="Times New Roman" w:hAnsi="Times New Roman" w:cs="Times New Roman"/>
          <w:sz w:val="28"/>
          <w:szCs w:val="28"/>
        </w:rPr>
        <w:t xml:space="preserve">Банк заданий для формирования и оценки функциональной </w:t>
      </w:r>
      <w:proofErr w:type="gramStart"/>
      <w:r w:rsidRPr="00CB5976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Pr="00CB5976">
        <w:rPr>
          <w:rFonts w:ascii="Times New Roman" w:hAnsi="Times New Roman" w:cs="Times New Roman"/>
          <w:sz w:val="28"/>
          <w:szCs w:val="28"/>
        </w:rPr>
        <w:t xml:space="preserve"> обучающихся основной школы (5-9 классы) </w:t>
      </w:r>
      <w:hyperlink r:id="rId10" w:history="1">
        <w:r w:rsidRPr="00CB597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http://skiv.instrao.ru/bank-zadaniy/</w:t>
        </w:r>
      </w:hyperlink>
      <w:r w:rsidRPr="00CB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CB5976">
        <w:rPr>
          <w:rFonts w:ascii="Times New Roman" w:hAnsi="Times New Roman" w:cs="Times New Roman"/>
          <w:i/>
          <w:iCs/>
          <w:sz w:val="28"/>
          <w:szCs w:val="28"/>
        </w:rPr>
        <w:t xml:space="preserve">*Список банка заданий может быть расширен по решению педагогического совета. </w:t>
      </w:r>
    </w:p>
    <w:p w:rsidR="00CB5976" w:rsidRPr="00CB5976" w:rsidRDefault="00CB5976" w:rsidP="00CB5976">
      <w:pPr>
        <w:spacing w:line="240" w:lineRule="auto"/>
        <w:rPr>
          <w:rFonts w:ascii="Times New Roman" w:eastAsia="SchoolBookSanPin" w:hAnsi="Times New Roman" w:cs="Times New Roman"/>
          <w:b/>
          <w:bCs/>
          <w:sz w:val="28"/>
          <w:szCs w:val="28"/>
        </w:rPr>
      </w:pP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>Формы оценки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5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lastRenderedPageBreak/>
        <w:t xml:space="preserve">для проверки читательской грамотности </w:t>
      </w:r>
      <w:r w:rsidRPr="00CB5976">
        <w:rPr>
          <w:rFonts w:eastAsia="SchoolBookSanPin" w:cs="Times New Roman"/>
          <w:sz w:val="28"/>
          <w:szCs w:val="28"/>
        </w:rPr>
        <w:noBreakHyphen/>
        <w:t xml:space="preserve"> письменная работа </w:t>
      </w:r>
      <w:r w:rsidRPr="00CB5976">
        <w:rPr>
          <w:rFonts w:eastAsia="SchoolBookSanPin" w:cs="Times New Roman"/>
          <w:sz w:val="28"/>
          <w:szCs w:val="28"/>
        </w:rPr>
        <w:br/>
        <w:t xml:space="preserve">на </w:t>
      </w:r>
      <w:proofErr w:type="spellStart"/>
      <w:r w:rsidRPr="00CB5976">
        <w:rPr>
          <w:rFonts w:eastAsia="SchoolBookSanPin" w:cs="Times New Roman"/>
          <w:sz w:val="28"/>
          <w:szCs w:val="28"/>
        </w:rPr>
        <w:t>межпредметной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основе;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5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для проверки цифровой грамотности </w:t>
      </w:r>
      <w:r w:rsidRPr="00CB5976">
        <w:rPr>
          <w:rFonts w:eastAsia="SchoolBookSanPin" w:cs="Times New Roman"/>
          <w:sz w:val="28"/>
          <w:szCs w:val="28"/>
        </w:rPr>
        <w:noBreakHyphen/>
        <w:t xml:space="preserve"> практическая работа в сочетании с письменной (компьютеризованной) частью;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5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 xml:space="preserve">для проверки </w:t>
      </w:r>
      <w:proofErr w:type="spellStart"/>
      <w:r w:rsidRPr="00CB5976">
        <w:rPr>
          <w:rFonts w:eastAsia="SchoolBookSanPin" w:cs="Times New Roman"/>
          <w:sz w:val="28"/>
          <w:szCs w:val="28"/>
        </w:rPr>
        <w:t>сформированности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</w:t>
      </w:r>
      <w:r w:rsidRPr="00CB5976">
        <w:rPr>
          <w:rFonts w:eastAsia="SchoolBookSanPin" w:cs="Times New Roman"/>
          <w:sz w:val="28"/>
          <w:szCs w:val="28"/>
        </w:rPr>
        <w:noBreakHyphen/>
        <w:t xml:space="preserve"> экспертная оценка процесса и результатов выполнения групповых и (или) индивидуальных учебных исследований и проектов.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b/>
          <w:bCs/>
          <w:sz w:val="28"/>
          <w:szCs w:val="28"/>
        </w:rPr>
      </w:pPr>
    </w:p>
    <w:p w:rsidR="00CB5976" w:rsidRPr="00CB5976" w:rsidRDefault="00CB5976" w:rsidP="00CB5976">
      <w:pPr>
        <w:tabs>
          <w:tab w:val="left" w:pos="4500"/>
        </w:tabs>
        <w:spacing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 xml:space="preserve">Описание организации и содержания оценки проектной деятельности </w:t>
      </w:r>
      <w:proofErr w:type="gramStart"/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CB5976" w:rsidRPr="00CB5976" w:rsidRDefault="00CB5976" w:rsidP="00CB5976">
      <w:pPr>
        <w:tabs>
          <w:tab w:val="left" w:pos="4500"/>
        </w:tabs>
        <w:spacing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color w:val="FF0000"/>
          <w:sz w:val="28"/>
          <w:szCs w:val="28"/>
        </w:rPr>
      </w:pPr>
    </w:p>
    <w:p w:rsidR="00CB5976" w:rsidRPr="00CB5976" w:rsidRDefault="00CB5976" w:rsidP="00CB5976">
      <w:pPr>
        <w:spacing w:line="240" w:lineRule="auto"/>
        <w:ind w:firstLine="567"/>
        <w:rPr>
          <w:rFonts w:ascii="Times New Roman" w:hAnsi="Times New Roman" w:cs="Times New Roman"/>
          <w:iCs/>
          <w:sz w:val="28"/>
          <w:szCs w:val="28"/>
        </w:rPr>
      </w:pPr>
      <w:r w:rsidRPr="00CB5976">
        <w:rPr>
          <w:rFonts w:ascii="Times New Roman" w:hAnsi="Times New Roman" w:cs="Times New Roman"/>
          <w:iCs/>
          <w:sz w:val="28"/>
          <w:szCs w:val="28"/>
        </w:rPr>
        <w:t>Требования к организации проектной деятельности, к содер</w:t>
      </w:r>
      <w:r w:rsidRPr="00CB5976">
        <w:rPr>
          <w:rFonts w:ascii="Times New Roman" w:hAnsi="Times New Roman" w:cs="Times New Roman"/>
          <w:iCs/>
          <w:sz w:val="28"/>
          <w:szCs w:val="28"/>
        </w:rPr>
        <w:softHyphen/>
        <w:t>жанию и направленности проекта, а также критерии оценки проектной работы прописаны в локальном нормативном акте школы, регламентирующем вопросы проектной деятельности</w:t>
      </w:r>
      <w:r w:rsidRPr="00CB597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Pr="00CB5976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proofErr w:type="gramStart"/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t>Групповые и (или) индивидуальные учебные исследования и проекты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(далее – проект) выполняются обучающимся в рамках одного из учебных предметов или на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межпредметной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br/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  <w:proofErr w:type="gramEnd"/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Выбор темы проекта осуществляется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обучающимися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>.</w:t>
      </w:r>
    </w:p>
    <w:p w:rsidR="00CB5976" w:rsidRPr="00CB5976" w:rsidRDefault="00CB5976" w:rsidP="00CB5976">
      <w:pPr>
        <w:spacing w:line="240" w:lineRule="auto"/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6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6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6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материальный объект, макет, иное конструкторское изделие;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6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r w:rsidRPr="00CB5976">
        <w:rPr>
          <w:rFonts w:eastAsia="SchoolBookSanPin" w:cs="Times New Roman"/>
          <w:sz w:val="28"/>
          <w:szCs w:val="28"/>
        </w:rPr>
        <w:t>отчетные материалы по социальному проекту.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b/>
          <w:bCs/>
          <w:sz w:val="28"/>
          <w:szCs w:val="28"/>
        </w:rPr>
      </w:pP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b/>
          <w:bCs/>
          <w:sz w:val="28"/>
          <w:szCs w:val="28"/>
        </w:rPr>
        <w:lastRenderedPageBreak/>
        <w:t>Проект оценивается по следующим критериям</w:t>
      </w:r>
      <w:r w:rsidRPr="00CB5976">
        <w:rPr>
          <w:rFonts w:ascii="Times New Roman" w:eastAsia="SchoolBookSanPin" w:hAnsi="Times New Roman" w:cs="Times New Roman"/>
          <w:sz w:val="28"/>
          <w:szCs w:val="28"/>
        </w:rPr>
        <w:t>: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7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proofErr w:type="spellStart"/>
      <w:r w:rsidRPr="00CB5976">
        <w:rPr>
          <w:rFonts w:eastAsia="SchoolBookSanPin" w:cs="Times New Roman"/>
          <w:sz w:val="28"/>
          <w:szCs w:val="28"/>
        </w:rPr>
        <w:t>сформированность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</w:t>
      </w:r>
      <w:proofErr w:type="gramStart"/>
      <w:r w:rsidRPr="00CB5976">
        <w:rPr>
          <w:rFonts w:eastAsia="SchoolBookSanPin" w:cs="Times New Roman"/>
          <w:sz w:val="28"/>
          <w:szCs w:val="28"/>
        </w:rPr>
        <w:t>поставить проблему</w:t>
      </w:r>
      <w:proofErr w:type="gramEnd"/>
      <w:r w:rsidRPr="00CB5976">
        <w:rPr>
          <w:rFonts w:eastAsia="SchoolBookSanPin" w:cs="Times New Roman"/>
          <w:sz w:val="28"/>
          <w:szCs w:val="28"/>
        </w:rPr>
        <w:t xml:space="preserve"> и выбрать адекватные способы </w:t>
      </w:r>
      <w:r w:rsidRPr="00CB5976">
        <w:rPr>
          <w:rFonts w:eastAsia="SchoolBookSanPin" w:cs="Times New Roman"/>
          <w:sz w:val="28"/>
          <w:szCs w:val="28"/>
        </w:rPr>
        <w:br/>
        <w:t xml:space="preserve">ее решения, включая поиск и обработку информации, формулировку выводов </w:t>
      </w:r>
      <w:r w:rsidRPr="00CB5976">
        <w:rPr>
          <w:rFonts w:eastAsia="SchoolBookSanPin" w:cs="Times New Roman"/>
          <w:sz w:val="28"/>
          <w:szCs w:val="28"/>
        </w:rPr>
        <w:br/>
        <w:t>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7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proofErr w:type="spellStart"/>
      <w:r w:rsidRPr="00CB5976">
        <w:rPr>
          <w:rFonts w:eastAsia="SchoolBookSanPin" w:cs="Times New Roman"/>
          <w:sz w:val="28"/>
          <w:szCs w:val="28"/>
        </w:rPr>
        <w:t>сформированность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7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proofErr w:type="spellStart"/>
      <w:r w:rsidRPr="00CB5976">
        <w:rPr>
          <w:rFonts w:eastAsia="SchoolBookSanPin" w:cs="Times New Roman"/>
          <w:sz w:val="28"/>
          <w:szCs w:val="28"/>
        </w:rPr>
        <w:t>сформированность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</w:t>
      </w:r>
      <w:r w:rsidRPr="00CB5976">
        <w:rPr>
          <w:rFonts w:eastAsia="SchoolBookSanPin" w:cs="Times New Roman"/>
          <w:sz w:val="28"/>
          <w:szCs w:val="28"/>
        </w:rPr>
        <w:br/>
        <w:t>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CB5976" w:rsidRPr="00CB5976" w:rsidRDefault="00CB5976" w:rsidP="00CB5976">
      <w:pPr>
        <w:pStyle w:val="a5"/>
        <w:widowControl w:val="0"/>
        <w:numPr>
          <w:ilvl w:val="0"/>
          <w:numId w:val="7"/>
        </w:numPr>
        <w:spacing w:line="240" w:lineRule="auto"/>
        <w:ind w:left="0" w:firstLine="709"/>
        <w:rPr>
          <w:rFonts w:eastAsia="SchoolBookSanPin" w:cs="Times New Roman"/>
          <w:sz w:val="28"/>
          <w:szCs w:val="28"/>
        </w:rPr>
      </w:pPr>
      <w:proofErr w:type="spellStart"/>
      <w:r w:rsidRPr="00CB5976">
        <w:rPr>
          <w:rFonts w:eastAsia="SchoolBookSanPin" w:cs="Times New Roman"/>
          <w:sz w:val="28"/>
          <w:szCs w:val="28"/>
        </w:rPr>
        <w:t>сформированность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коммуникативных универсальных учебных действий: умение ясно изложить и оформить выполненную работу, представить её результаты, </w:t>
      </w:r>
      <w:proofErr w:type="spellStart"/>
      <w:r w:rsidRPr="00CB5976">
        <w:rPr>
          <w:rFonts w:eastAsia="SchoolBookSanPin" w:cs="Times New Roman"/>
          <w:sz w:val="28"/>
          <w:szCs w:val="28"/>
        </w:rPr>
        <w:t>аргументированно</w:t>
      </w:r>
      <w:proofErr w:type="spellEnd"/>
      <w:r w:rsidRPr="00CB5976">
        <w:rPr>
          <w:rFonts w:eastAsia="SchoolBookSanPin" w:cs="Times New Roman"/>
          <w:sz w:val="28"/>
          <w:szCs w:val="28"/>
        </w:rPr>
        <w:t xml:space="preserve"> ответить на вопросы.</w:t>
      </w:r>
    </w:p>
    <w:p w:rsidR="00CB5976" w:rsidRPr="00CB5976" w:rsidRDefault="00CB5976" w:rsidP="00CB5976">
      <w:pPr>
        <w:rPr>
          <w:rFonts w:ascii="Times New Roman" w:eastAsia="SchoolBookSanPin" w:hAnsi="Times New Roman" w:cs="Times New Roman"/>
          <w:color w:val="F79646" w:themeColor="accent6"/>
          <w:sz w:val="28"/>
          <w:szCs w:val="28"/>
        </w:rPr>
      </w:pP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На основании мониторингов, указанных в разделе «Процедуры оценки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результатов», и собственных наблюдений классным руководителем и/или ответственным лицом, проводящим мониторинг, заполняется лист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сформированности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(форма является Приложением 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к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настоящей ООП): анализ овладения теми или иными универсальными учебными действиями. 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2 балла – умение сформировано полностью,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1 балл – умение сформировано частично, 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0 – умение не сформировано. 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При преобладании оценок «2 балла» – 70-100% делается вывод: «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Обучающийся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успешно осваивает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метапредметные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результаты». 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При преобладании оценок «1 балл» - 70-100%, при условии 30-0% «2балла» делается вывод: «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Обучающийся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осваивает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метапредметные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результаты».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lastRenderedPageBreak/>
        <w:t>При преобладании оценок «1 балл» - 70-100%, остальные «0 баллов» делается вывод: «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Обучающемуся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необходима помощь в освоении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результатов».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>При преобладании оценок «0 баллов» - 70-100% делается вывод: «</w:t>
      </w:r>
      <w:proofErr w:type="gramStart"/>
      <w:r w:rsidRPr="00CB5976">
        <w:rPr>
          <w:rFonts w:ascii="Times New Roman" w:eastAsia="SchoolBookSanPin" w:hAnsi="Times New Roman" w:cs="Times New Roman"/>
          <w:sz w:val="28"/>
          <w:szCs w:val="28"/>
        </w:rPr>
        <w:t>Обучающийся</w:t>
      </w:r>
      <w:proofErr w:type="gram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не осваивает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метапредметные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результаты, необходима коррекция деятельности».</w:t>
      </w:r>
    </w:p>
    <w:p w:rsidR="00CB5976" w:rsidRPr="00CB5976" w:rsidRDefault="00CB5976" w:rsidP="00CB5976">
      <w:pPr>
        <w:ind w:firstLine="709"/>
        <w:rPr>
          <w:rFonts w:ascii="Times New Roman" w:eastAsia="SchoolBookSanPin" w:hAnsi="Times New Roman" w:cs="Times New Roman"/>
          <w:sz w:val="28"/>
          <w:szCs w:val="28"/>
        </w:rPr>
      </w:pPr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При использовании измерительных материалов с имеющимися критериями оценивания оценка </w:t>
      </w:r>
      <w:proofErr w:type="spellStart"/>
      <w:r w:rsidRPr="00CB5976">
        <w:rPr>
          <w:rFonts w:ascii="Times New Roman" w:eastAsia="SchoolBookSanPin" w:hAnsi="Times New Roman" w:cs="Times New Roman"/>
          <w:sz w:val="28"/>
          <w:szCs w:val="28"/>
        </w:rPr>
        <w:t>метапредметных</w:t>
      </w:r>
      <w:proofErr w:type="spellEnd"/>
      <w:r w:rsidRPr="00CB5976">
        <w:rPr>
          <w:rFonts w:ascii="Times New Roman" w:eastAsia="SchoolBookSanPin" w:hAnsi="Times New Roman" w:cs="Times New Roman"/>
          <w:sz w:val="28"/>
          <w:szCs w:val="28"/>
        </w:rPr>
        <w:t xml:space="preserve"> результатов проводится на их основе. </w:t>
      </w:r>
    </w:p>
    <w:p w:rsidR="00CB5976" w:rsidRPr="00CB5976" w:rsidRDefault="00CB5976" w:rsidP="00CB5976">
      <w:pPr>
        <w:rPr>
          <w:rFonts w:ascii="Times New Roman" w:eastAsia="SchoolBookSanPin" w:hAnsi="Times New Roman" w:cs="Times New Roman"/>
          <w:color w:val="F79646" w:themeColor="accent6"/>
          <w:sz w:val="28"/>
          <w:szCs w:val="28"/>
        </w:rPr>
      </w:pPr>
    </w:p>
    <w:p w:rsidR="00F97BD4" w:rsidRPr="00CB5976" w:rsidRDefault="00F97BD4">
      <w:pPr>
        <w:rPr>
          <w:rFonts w:ascii="Times New Roman" w:hAnsi="Times New Roman" w:cs="Times New Roman"/>
          <w:sz w:val="28"/>
          <w:szCs w:val="28"/>
        </w:rPr>
      </w:pPr>
    </w:p>
    <w:sectPr w:rsidR="00F97BD4" w:rsidRPr="00CB5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DAA"/>
    <w:multiLevelType w:val="hybridMultilevel"/>
    <w:tmpl w:val="53240F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04049D"/>
    <w:multiLevelType w:val="hybridMultilevel"/>
    <w:tmpl w:val="3A80B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115A97"/>
    <w:multiLevelType w:val="hybridMultilevel"/>
    <w:tmpl w:val="16C035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E70C2B"/>
    <w:multiLevelType w:val="hybridMultilevel"/>
    <w:tmpl w:val="07A250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39355C4"/>
    <w:multiLevelType w:val="multilevel"/>
    <w:tmpl w:val="09E4E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5">
    <w:nsid w:val="349C7486"/>
    <w:multiLevelType w:val="hybridMultilevel"/>
    <w:tmpl w:val="68B67AFE"/>
    <w:lvl w:ilvl="0" w:tplc="FE42C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52369"/>
    <w:multiLevelType w:val="hybridMultilevel"/>
    <w:tmpl w:val="69487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F4141F"/>
    <w:multiLevelType w:val="hybridMultilevel"/>
    <w:tmpl w:val="505E7DFC"/>
    <w:lvl w:ilvl="0" w:tplc="F626A6F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5512650E"/>
    <w:multiLevelType w:val="hybridMultilevel"/>
    <w:tmpl w:val="325667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CBA25D2"/>
    <w:multiLevelType w:val="hybridMultilevel"/>
    <w:tmpl w:val="238C21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D7E76B3"/>
    <w:multiLevelType w:val="hybridMultilevel"/>
    <w:tmpl w:val="1CBEF6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5976"/>
    <w:rsid w:val="00CB5976"/>
    <w:rsid w:val="00F97B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5976"/>
    <w:rPr>
      <w:color w:val="0000FF" w:themeColor="hyperlink"/>
      <w:u w:val="single"/>
    </w:rPr>
  </w:style>
  <w:style w:type="paragraph" w:styleId="a5">
    <w:name w:val="List Paragraph"/>
    <w:basedOn w:val="a"/>
    <w:link w:val="a6"/>
    <w:qFormat/>
    <w:rsid w:val="00CB5976"/>
    <w:pPr>
      <w:spacing w:after="0" w:line="240" w:lineRule="exact"/>
      <w:ind w:left="720" w:firstLine="227"/>
      <w:contextualSpacing/>
      <w:jc w:val="both"/>
    </w:pPr>
    <w:rPr>
      <w:rFonts w:ascii="Times New Roman" w:hAnsi="Times New Roman"/>
      <w:sz w:val="20"/>
    </w:rPr>
  </w:style>
  <w:style w:type="character" w:customStyle="1" w:styleId="a6">
    <w:name w:val="Абзац списка Знак"/>
    <w:link w:val="a5"/>
    <w:qFormat/>
    <w:locked/>
    <w:rsid w:val="00CB5976"/>
    <w:rPr>
      <w:rFonts w:ascii="Times New Roman" w:hAnsi="Times New Roman"/>
      <w:sz w:val="20"/>
    </w:rPr>
  </w:style>
  <w:style w:type="paragraph" w:styleId="a7">
    <w:name w:val="No Spacing"/>
    <w:link w:val="a8"/>
    <w:uiPriority w:val="1"/>
    <w:qFormat/>
    <w:rsid w:val="00CB5976"/>
    <w:pPr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Без интервала Знак"/>
    <w:link w:val="a7"/>
    <w:uiPriority w:val="1"/>
    <w:rsid w:val="00CB5976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&#1087;&#1088;&#1080;&#1084;&#1077;&#1088;&#1099;-&#1079;&#1072;&#1076;&#1072;&#1095;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&#1087;&#1088;&#1080;&#1084;&#1077;&#1088;&#1099;-&#1079;&#1072;&#1076;&#1072;&#1095;-pi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fg.resh.edu.ru/" TargetMode="Externa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oco.ru/&#1087;&#1088;&#1080;&#1084;&#1077;&#1088;&#1099;-&#1079;&#1072;&#1076;&#1072;&#1095;-pis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2470</Words>
  <Characters>14085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USER Z</cp:lastModifiedBy>
  <cp:revision>2</cp:revision>
  <dcterms:created xsi:type="dcterms:W3CDTF">2024-12-20T08:48:00Z</dcterms:created>
  <dcterms:modified xsi:type="dcterms:W3CDTF">2024-12-20T08:48:00Z</dcterms:modified>
</cp:coreProperties>
</file>